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6B4" w:rsidRPr="00505B71" w:rsidRDefault="00D426B4" w:rsidP="00D426B4">
      <w:pPr>
        <w:rPr>
          <w:rFonts w:ascii="Marianne" w:hAnsi="Marianne"/>
        </w:rPr>
      </w:pPr>
    </w:p>
    <w:p w:rsidR="00D426B4" w:rsidRPr="00505B71" w:rsidRDefault="00D426B4" w:rsidP="00D426B4">
      <w:pPr>
        <w:jc w:val="center"/>
        <w:rPr>
          <w:rFonts w:ascii="Marianne" w:hAnsi="Marianne" w:cs="Arial"/>
          <w:b/>
          <w:sz w:val="24"/>
          <w:szCs w:val="24"/>
        </w:rPr>
      </w:pPr>
      <w:r w:rsidRPr="00505B71">
        <w:rPr>
          <w:rFonts w:ascii="Marianne" w:hAnsi="Marianne" w:cs="Arial"/>
          <w:b/>
          <w:sz w:val="24"/>
          <w:szCs w:val="24"/>
        </w:rPr>
        <w:t>FICHE TECHNIQUE VALANT ENGAGEMENT</w:t>
      </w:r>
    </w:p>
    <w:p w:rsidR="00D426B4" w:rsidRPr="00505B71" w:rsidRDefault="00D426B4" w:rsidP="00D426B4">
      <w:pPr>
        <w:spacing w:before="240" w:after="60"/>
        <w:ind w:left="567" w:right="425"/>
        <w:rPr>
          <w:rFonts w:ascii="Marianne" w:hAnsi="Marianne"/>
          <w:sz w:val="22"/>
        </w:rPr>
      </w:pPr>
      <w:r w:rsidRPr="00505B71">
        <w:rPr>
          <w:rFonts w:ascii="Marianne" w:hAnsi="Marianne"/>
          <w:b/>
          <w:spacing w:val="20"/>
          <w:sz w:val="22"/>
        </w:rPr>
        <w:t>IDENTIFICATION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Nom de la société :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Référence de la procédure :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sz w:val="22"/>
        </w:rPr>
        <w:t xml:space="preserve">Article : </w:t>
      </w:r>
      <w:r w:rsidRPr="00505B71">
        <w:rPr>
          <w:rFonts w:ascii="Marianne" w:hAnsi="Marianne"/>
          <w:b/>
          <w:sz w:val="22"/>
        </w:rPr>
        <w:t>Gilet de corps manches courtes de l’EPPCAA</w:t>
      </w:r>
      <w:r w:rsidR="00C23A92">
        <w:rPr>
          <w:rFonts w:ascii="Marianne" w:hAnsi="Marianne"/>
          <w:b/>
          <w:sz w:val="22"/>
        </w:rPr>
        <w:t>E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505B71">
        <w:rPr>
          <w:rFonts w:ascii="Marianne" w:hAnsi="Marianne"/>
          <w:b/>
          <w:sz w:val="22"/>
          <w:u w:val="single"/>
        </w:rPr>
        <w:t xml:space="preserve">TRICOT DE FOND 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b/>
          <w:sz w:val="22"/>
        </w:rPr>
        <w:t>FILES</w:t>
      </w:r>
      <w:r w:rsidRPr="00505B71">
        <w:rPr>
          <w:rFonts w:ascii="Calibri" w:hAnsi="Calibri" w:cs="Calibri"/>
          <w:b/>
          <w:sz w:val="22"/>
        </w:rPr>
        <w:t> </w:t>
      </w:r>
      <w:r w:rsidRPr="00505B71">
        <w:rPr>
          <w:rFonts w:ascii="Marianne" w:hAnsi="Marianne"/>
          <w:b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Titrage (en tex)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sz w:val="22"/>
        </w:rPr>
        <w:t xml:space="preserve">Force de rupture en </w:t>
      </w:r>
      <w:proofErr w:type="spellStart"/>
      <w:r w:rsidRPr="00505B71">
        <w:rPr>
          <w:rFonts w:ascii="Marianne" w:hAnsi="Marianne"/>
          <w:sz w:val="22"/>
        </w:rPr>
        <w:t>daN</w:t>
      </w:r>
      <w:proofErr w:type="spellEnd"/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Mode de liage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 xml:space="preserve">: </w:t>
      </w:r>
    </w:p>
    <w:p w:rsidR="00D426B4" w:rsidRPr="00505B71" w:rsidRDefault="00D426B4" w:rsidP="00D426B4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Jauge anglaise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505B71">
        <w:rPr>
          <w:rFonts w:ascii="Marianne" w:hAnsi="Marianne"/>
          <w:b/>
          <w:sz w:val="22"/>
          <w:u w:val="single"/>
        </w:rPr>
        <w:t>TRICOT POUR COL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Mode de liage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Jauge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anglaise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 xml:space="preserve">: 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Composition</w:t>
      </w:r>
      <w:r>
        <w:rPr>
          <w:rFonts w:ascii="Calibri" w:hAnsi="Calibri" w:cs="Calibri"/>
          <w:sz w:val="22"/>
        </w:rPr>
        <w:t> </w:t>
      </w:r>
      <w:r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505B71">
        <w:rPr>
          <w:rFonts w:ascii="Marianne" w:hAnsi="Marianne"/>
          <w:b/>
          <w:sz w:val="22"/>
          <w:u w:val="single"/>
        </w:rPr>
        <w:t>FLOCAGE</w:t>
      </w:r>
      <w:r w:rsidRPr="00505B71">
        <w:rPr>
          <w:rFonts w:ascii="Calibri" w:hAnsi="Calibri" w:cs="Calibri"/>
          <w:b/>
          <w:sz w:val="22"/>
          <w:u w:val="single"/>
        </w:rPr>
        <w:t> </w:t>
      </w:r>
      <w:r w:rsidRPr="00505B71">
        <w:rPr>
          <w:rFonts w:ascii="Marianne" w:hAnsi="Marianne"/>
          <w:b/>
          <w:sz w:val="22"/>
          <w:u w:val="single"/>
        </w:rPr>
        <w:t xml:space="preserve">: 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Matière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b/>
          <w:sz w:val="22"/>
        </w:rPr>
        <w:tab/>
        <w:t>FAIT A</w:t>
      </w:r>
      <w:r w:rsidRPr="00505B71">
        <w:rPr>
          <w:rFonts w:ascii="Calibri" w:hAnsi="Calibri" w:cs="Calibri"/>
          <w:b/>
          <w:sz w:val="22"/>
        </w:rPr>
        <w:t> </w:t>
      </w:r>
      <w:r w:rsidRPr="00505B71">
        <w:rPr>
          <w:rFonts w:ascii="Marianne" w:hAnsi="Marianne"/>
          <w:b/>
          <w:sz w:val="22"/>
        </w:rPr>
        <w:t>:</w:t>
      </w:r>
    </w:p>
    <w:p w:rsidR="00D426B4" w:rsidRPr="00505B71" w:rsidRDefault="00D426B4" w:rsidP="00D426B4">
      <w:pPr>
        <w:ind w:left="426"/>
        <w:jc w:val="both"/>
        <w:rPr>
          <w:rFonts w:ascii="Marianne" w:hAnsi="Marianne"/>
          <w:sz w:val="24"/>
        </w:rPr>
      </w:pPr>
      <w:r w:rsidRPr="00505B71">
        <w:rPr>
          <w:rFonts w:ascii="Marianne" w:hAnsi="Marianne"/>
          <w:b/>
          <w:sz w:val="22"/>
        </w:rPr>
        <w:tab/>
        <w:t>SIGNATURE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</w:p>
    <w:p w:rsidR="00D426B4" w:rsidRDefault="00D426B4" w:rsidP="00D426B4">
      <w:pPr>
        <w:tabs>
          <w:tab w:val="left" w:pos="2268"/>
          <w:tab w:val="left" w:pos="6238"/>
        </w:tabs>
        <w:spacing w:before="60" w:after="60"/>
        <w:ind w:left="567" w:right="425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2268"/>
          <w:tab w:val="left" w:pos="6238"/>
        </w:tabs>
        <w:spacing w:before="60" w:after="60"/>
        <w:ind w:left="567" w:right="425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br w:type="page"/>
      </w:r>
      <w:r w:rsidR="00B228C3">
        <w:rPr>
          <w:noProof/>
          <w:snapToGrid/>
        </w:rPr>
        <w:lastRenderedPageBreak/>
        <w:drawing>
          <wp:inline distT="0" distB="0" distL="0" distR="0" wp14:anchorId="775601C1" wp14:editId="5B5D048E">
            <wp:extent cx="6553200" cy="74199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5B71">
        <w:rPr>
          <w:rFonts w:ascii="Marianne" w:hAnsi="Marianne"/>
          <w:sz w:val="22"/>
        </w:rPr>
        <w:t xml:space="preserve"> </w:t>
      </w:r>
      <w:r w:rsidRPr="00505B71">
        <w:rPr>
          <w:rFonts w:ascii="Marianne" w:hAnsi="Marianne"/>
          <w:sz w:val="22"/>
        </w:rPr>
        <w:br w:type="page"/>
      </w:r>
    </w:p>
    <w:tbl>
      <w:tblPr>
        <w:tblpPr w:leftFromText="141" w:rightFromText="141" w:vertAnchor="page" w:horzAnchor="margin" w:tblpXSpec="center" w:tblpY="1849"/>
        <w:tblW w:w="10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985"/>
        <w:gridCol w:w="992"/>
        <w:gridCol w:w="929"/>
        <w:gridCol w:w="1034"/>
        <w:gridCol w:w="1298"/>
        <w:gridCol w:w="1134"/>
        <w:gridCol w:w="1417"/>
        <w:gridCol w:w="11"/>
      </w:tblGrid>
      <w:tr w:rsidR="00D426B4" w:rsidRPr="009B638D" w:rsidTr="00E56CE9">
        <w:trPr>
          <w:cantSplit/>
          <w:trHeight w:val="544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ind w:left="1071" w:hanging="425"/>
              <w:rPr>
                <w:rFonts w:ascii="Marianne" w:hAnsi="Marianne"/>
                <w:snapToGrid/>
                <w:sz w:val="22"/>
              </w:rPr>
            </w:pPr>
          </w:p>
          <w:p w:rsidR="00D426B4" w:rsidRPr="009B638D" w:rsidRDefault="00D426B4" w:rsidP="00E56CE9">
            <w:pPr>
              <w:ind w:left="1497"/>
              <w:jc w:val="center"/>
              <w:rPr>
                <w:rFonts w:ascii="Marianne" w:hAnsi="Marianne"/>
                <w:b/>
                <w:snapToGrid/>
                <w:spacing w:val="20"/>
                <w:sz w:val="22"/>
              </w:rPr>
            </w:pPr>
          </w:p>
        </w:tc>
        <w:tc>
          <w:tcPr>
            <w:tcW w:w="980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napToGrid/>
                <w:spacing w:val="20"/>
                <w:sz w:val="22"/>
              </w:rPr>
              <w:t>DIMENSIONS</w:t>
            </w:r>
            <w:r>
              <w:rPr>
                <w:rFonts w:ascii="Marianne" w:hAnsi="Marianne"/>
                <w:b/>
                <w:snapToGrid/>
                <w:spacing w:val="20"/>
                <w:sz w:val="22"/>
              </w:rPr>
              <w:t xml:space="preserve"> (MANCHES COURTES)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cantSplit/>
          <w:trHeight w:val="494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26B4" w:rsidRPr="009B638D" w:rsidRDefault="00D426B4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mallCaps/>
                <w:snapToGrid/>
                <w:sz w:val="22"/>
              </w:rPr>
              <w:t>Désignation</w:t>
            </w: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keepNext/>
              <w:widowControl/>
              <w:tabs>
                <w:tab w:val="left" w:pos="1418"/>
                <w:tab w:val="left" w:pos="2268"/>
                <w:tab w:val="center" w:pos="4820"/>
              </w:tabs>
              <w:spacing w:after="120"/>
              <w:jc w:val="center"/>
              <w:outlineLvl w:val="5"/>
              <w:rPr>
                <w:rFonts w:ascii="Marianne" w:hAnsi="Marianne"/>
                <w:snapToGrid/>
                <w:sz w:val="24"/>
              </w:rPr>
            </w:pPr>
            <w:r w:rsidRPr="009B638D">
              <w:rPr>
                <w:rFonts w:ascii="Marianne" w:hAnsi="Marianne"/>
                <w:b/>
                <w:bCs/>
                <w:snapToGrid/>
                <w:sz w:val="24"/>
              </w:rPr>
              <w:t>Tailles</w:t>
            </w:r>
          </w:p>
        </w:tc>
        <w:tc>
          <w:tcPr>
            <w:tcW w:w="1428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rPr>
                <w:rFonts w:ascii="Marianne" w:hAnsi="Marianne"/>
                <w:snapToGrid/>
                <w:spacing w:val="-10"/>
                <w:sz w:val="22"/>
              </w:rPr>
            </w:pP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478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26B4" w:rsidRPr="009B638D" w:rsidRDefault="00D426B4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XXL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pacing w:val="-10"/>
                <w:sz w:val="22"/>
              </w:rPr>
            </w:pPr>
            <w:r w:rsidRPr="009B638D">
              <w:rPr>
                <w:rFonts w:ascii="Marianne" w:hAnsi="Marianne"/>
                <w:snapToGrid/>
                <w:spacing w:val="-10"/>
                <w:sz w:val="22"/>
              </w:rPr>
              <w:t xml:space="preserve">Tolérances </w:t>
            </w:r>
            <w:r w:rsidRPr="009B638D">
              <w:rPr>
                <w:rFonts w:ascii="Marianne" w:hAnsi="Marianne"/>
                <w:snapToGrid/>
                <w:sz w:val="22"/>
              </w:rPr>
              <w:t>en cm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948"/>
        </w:trPr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6B4" w:rsidRPr="005E2B1F" w:rsidRDefault="00D426B4" w:rsidP="00E56CE9">
            <w:pPr>
              <w:ind w:left="1497"/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Correspondance avec les mensurations de l'individu (en cm)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81 à 88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89 à 96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97 à 104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105 à 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113 à 120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</w:tr>
      <w:tr w:rsidR="00D426B4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1497"/>
                <w:tab w:val="left" w:pos="2268"/>
                <w:tab w:val="center" w:pos="4820"/>
              </w:tabs>
              <w:spacing w:before="120" w:after="120"/>
              <w:ind w:left="1497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proofErr w:type="gramStart"/>
            <w:r>
              <w:rPr>
                <w:rFonts w:ascii="Marianne" w:hAnsi="Marianne"/>
                <w:snapToGrid/>
                <w:spacing w:val="2"/>
                <w:sz w:val="22"/>
              </w:rPr>
              <w:t>a</w:t>
            </w:r>
            <w:proofErr w:type="gramEnd"/>
          </w:p>
          <w:p w:rsidR="00D426B4" w:rsidRPr="005E2B1F" w:rsidRDefault="00D426B4" w:rsidP="00E56CE9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A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 xml:space="preserve">Longueur totale 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 xml:space="preserve"> </w:t>
            </w:r>
            <w:r>
              <w:rPr>
                <w:rFonts w:ascii="Marianne" w:hAnsi="Marianne"/>
                <w:snapToGrid/>
                <w:spacing w:val="2"/>
                <w:sz w:val="22"/>
              </w:rPr>
              <w:t>(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de la pointe d’encolure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jusqu’au bas de l’effet rempli inclus)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    B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Demi</w:t>
            </w:r>
            <w:r w:rsidRPr="009B638D">
              <w:rPr>
                <w:rFonts w:ascii="Marianne" w:hAnsi="Marianne"/>
                <w:snapToGrid/>
                <w:sz w:val="22"/>
              </w:rPr>
              <w:t>-t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our de poitrine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      (pris à la base des emmanchures)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± 1</w:t>
            </w:r>
          </w:p>
        </w:tc>
      </w:tr>
      <w:tr w:rsidR="00D426B4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C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Largeur prise au bas de l’effet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 xml:space="preserve">Longueur des manches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0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E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Corde d’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emmanchure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F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Largeur d’encolure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G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pacing w:val="2"/>
                <w:sz w:val="22"/>
              </w:rPr>
              <w:t>Profondeur d'encolure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Masse Minimale d’un effet (exprimé en gramme)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/</w:t>
            </w:r>
          </w:p>
        </w:tc>
      </w:tr>
    </w:tbl>
    <w:p w:rsidR="00D426B4" w:rsidRPr="00505B71" w:rsidRDefault="00D426B4" w:rsidP="00D426B4">
      <w:pPr>
        <w:widowControl/>
        <w:jc w:val="both"/>
        <w:rPr>
          <w:rFonts w:ascii="Marianne" w:hAnsi="Marianne"/>
          <w:b/>
          <w:snapToGrid/>
          <w:sz w:val="22"/>
        </w:rPr>
      </w:pPr>
    </w:p>
    <w:p w:rsidR="00D426B4" w:rsidRDefault="00D426B4" w:rsidP="00D426B4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  <w:r w:rsidRPr="00505B71">
        <w:rPr>
          <w:rFonts w:ascii="Marianne" w:hAnsi="Marianne"/>
          <w:b/>
          <w:snapToGrid/>
          <w:sz w:val="22"/>
        </w:rPr>
        <w:t>FAIT A</w:t>
      </w:r>
      <w:r w:rsidRPr="00505B71">
        <w:rPr>
          <w:rFonts w:ascii="Calibri" w:hAnsi="Calibri" w:cs="Calibri"/>
          <w:b/>
          <w:snapToGrid/>
          <w:sz w:val="22"/>
        </w:rPr>
        <w:t> </w:t>
      </w:r>
      <w:r w:rsidRPr="00505B71">
        <w:rPr>
          <w:rFonts w:ascii="Marianne" w:hAnsi="Marianne"/>
          <w:b/>
          <w:snapToGrid/>
          <w:sz w:val="22"/>
        </w:rPr>
        <w:t>:</w:t>
      </w: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snapToGrid/>
          <w:sz w:val="24"/>
        </w:rPr>
      </w:pPr>
      <w:r w:rsidRPr="00505B71">
        <w:rPr>
          <w:rFonts w:ascii="Marianne" w:hAnsi="Marianne"/>
          <w:b/>
          <w:snapToGrid/>
          <w:sz w:val="22"/>
        </w:rPr>
        <w:t>SIGNATURE</w:t>
      </w:r>
    </w:p>
    <w:p w:rsidR="00D426B4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  <w:r>
        <w:rPr>
          <w:rFonts w:ascii="Marianne" w:hAnsi="Marianne"/>
          <w:b/>
          <w:snapToGrid/>
          <w:sz w:val="22"/>
        </w:rPr>
        <w:br w:type="page"/>
      </w:r>
    </w:p>
    <w:p w:rsidR="00D426B4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rPr>
          <w:rFonts w:ascii="Marianne" w:hAnsi="Marianne"/>
        </w:rPr>
      </w:pPr>
      <w:r>
        <w:rPr>
          <w:rFonts w:ascii="Marianne" w:hAnsi="Marianne"/>
          <w:sz w:val="22"/>
        </w:rPr>
        <w:tab/>
      </w:r>
    </w:p>
    <w:p w:rsidR="00D426B4" w:rsidRPr="00505B71" w:rsidRDefault="00D426B4" w:rsidP="00D426B4">
      <w:pPr>
        <w:jc w:val="center"/>
        <w:rPr>
          <w:rFonts w:ascii="Marianne" w:hAnsi="Marianne" w:cs="Arial"/>
          <w:b/>
          <w:sz w:val="24"/>
          <w:szCs w:val="24"/>
        </w:rPr>
      </w:pPr>
      <w:r w:rsidRPr="00505B71">
        <w:rPr>
          <w:rFonts w:ascii="Marianne" w:hAnsi="Marianne" w:cs="Arial"/>
          <w:b/>
          <w:sz w:val="24"/>
          <w:szCs w:val="24"/>
        </w:rPr>
        <w:t>FICHE TECHNIQUE VALANT ENGAGEMENT</w:t>
      </w:r>
    </w:p>
    <w:p w:rsidR="00D426B4" w:rsidRPr="00505B71" w:rsidRDefault="00D426B4" w:rsidP="00D426B4">
      <w:pPr>
        <w:spacing w:before="240" w:after="60"/>
        <w:ind w:left="567" w:right="425"/>
        <w:rPr>
          <w:rFonts w:ascii="Marianne" w:hAnsi="Marianne"/>
          <w:sz w:val="22"/>
        </w:rPr>
      </w:pPr>
      <w:r w:rsidRPr="00505B71">
        <w:rPr>
          <w:rFonts w:ascii="Marianne" w:hAnsi="Marianne"/>
          <w:b/>
          <w:spacing w:val="20"/>
          <w:sz w:val="22"/>
        </w:rPr>
        <w:t>IDENTIFICATION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Nom de la société :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Référence de la procédure :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sz w:val="22"/>
        </w:rPr>
        <w:t xml:space="preserve">Article : </w:t>
      </w:r>
      <w:r w:rsidRPr="00505B71">
        <w:rPr>
          <w:rFonts w:ascii="Marianne" w:hAnsi="Marianne"/>
          <w:b/>
          <w:sz w:val="22"/>
        </w:rPr>
        <w:t>Gilet de corps manches longues de l’EPPCAA</w:t>
      </w:r>
      <w:r w:rsidR="00C23A92">
        <w:rPr>
          <w:rFonts w:ascii="Marianne" w:hAnsi="Marianne"/>
          <w:b/>
          <w:sz w:val="22"/>
        </w:rPr>
        <w:t>E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505B71">
        <w:rPr>
          <w:rFonts w:ascii="Marianne" w:hAnsi="Marianne"/>
          <w:b/>
          <w:sz w:val="22"/>
          <w:u w:val="single"/>
        </w:rPr>
        <w:t xml:space="preserve">TRICOT DE FOND 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b/>
          <w:sz w:val="22"/>
        </w:rPr>
        <w:t>FILES</w:t>
      </w:r>
      <w:r w:rsidRPr="00505B71">
        <w:rPr>
          <w:rFonts w:ascii="Calibri" w:hAnsi="Calibri" w:cs="Calibri"/>
          <w:b/>
          <w:sz w:val="22"/>
        </w:rPr>
        <w:t> </w:t>
      </w:r>
      <w:r w:rsidRPr="00505B71">
        <w:rPr>
          <w:rFonts w:ascii="Marianne" w:hAnsi="Marianne"/>
          <w:b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Titrage (en tex)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sz w:val="22"/>
        </w:rPr>
        <w:t xml:space="preserve">Force de rupture en </w:t>
      </w:r>
      <w:proofErr w:type="spellStart"/>
      <w:r w:rsidRPr="00505B71">
        <w:rPr>
          <w:rFonts w:ascii="Marianne" w:hAnsi="Marianne"/>
          <w:sz w:val="22"/>
        </w:rPr>
        <w:t>daN</w:t>
      </w:r>
      <w:proofErr w:type="spellEnd"/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Mode de liage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 xml:space="preserve">: </w:t>
      </w:r>
    </w:p>
    <w:p w:rsidR="00D426B4" w:rsidRPr="00505B71" w:rsidRDefault="00D426B4" w:rsidP="00D426B4">
      <w:pPr>
        <w:tabs>
          <w:tab w:val="left" w:pos="2410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Jauge anglaise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505B71">
        <w:rPr>
          <w:rFonts w:ascii="Marianne" w:hAnsi="Marianne"/>
          <w:b/>
          <w:sz w:val="22"/>
          <w:u w:val="single"/>
        </w:rPr>
        <w:t>TRICOT POUR COL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Mode de liage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Jauge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anglaise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 xml:space="preserve">: 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Composition</w:t>
      </w:r>
      <w:r>
        <w:rPr>
          <w:rFonts w:ascii="Calibri" w:hAnsi="Calibri" w:cs="Calibri"/>
          <w:sz w:val="22"/>
        </w:rPr>
        <w:t> </w:t>
      </w:r>
      <w:r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b/>
          <w:sz w:val="22"/>
          <w:u w:val="single"/>
        </w:rPr>
      </w:pPr>
      <w:r w:rsidRPr="00505B71">
        <w:rPr>
          <w:rFonts w:ascii="Marianne" w:hAnsi="Marianne"/>
          <w:b/>
          <w:sz w:val="22"/>
          <w:u w:val="single"/>
        </w:rPr>
        <w:t>FLOCAGE</w:t>
      </w:r>
      <w:r w:rsidRPr="00505B71">
        <w:rPr>
          <w:rFonts w:ascii="Calibri" w:hAnsi="Calibri" w:cs="Calibri"/>
          <w:b/>
          <w:sz w:val="22"/>
          <w:u w:val="single"/>
        </w:rPr>
        <w:t> </w:t>
      </w:r>
      <w:r w:rsidRPr="00505B71">
        <w:rPr>
          <w:rFonts w:ascii="Marianne" w:hAnsi="Marianne"/>
          <w:b/>
          <w:sz w:val="22"/>
          <w:u w:val="single"/>
        </w:rPr>
        <w:t xml:space="preserve">: 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  <w:r w:rsidRPr="00505B71">
        <w:rPr>
          <w:rFonts w:ascii="Marianne" w:hAnsi="Marianne"/>
          <w:sz w:val="22"/>
        </w:rPr>
        <w:t>Matière</w:t>
      </w:r>
      <w:r w:rsidRPr="00505B71">
        <w:rPr>
          <w:rFonts w:ascii="Calibri" w:hAnsi="Calibri" w:cs="Calibri"/>
          <w:sz w:val="22"/>
        </w:rPr>
        <w:t> </w:t>
      </w:r>
      <w:r w:rsidRPr="00505B71">
        <w:rPr>
          <w:rFonts w:ascii="Marianne" w:hAnsi="Marianne"/>
          <w:sz w:val="22"/>
        </w:rPr>
        <w:t>:</w:t>
      </w: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1843"/>
          <w:tab w:val="left" w:pos="3402"/>
        </w:tabs>
        <w:spacing w:before="120" w:after="120"/>
        <w:ind w:left="567" w:right="567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b/>
          <w:sz w:val="22"/>
        </w:rPr>
        <w:t>FAIT A</w:t>
      </w:r>
      <w:r w:rsidRPr="00505B71">
        <w:rPr>
          <w:rFonts w:ascii="Calibri" w:hAnsi="Calibri" w:cs="Calibri"/>
          <w:b/>
          <w:sz w:val="22"/>
        </w:rPr>
        <w:t> </w:t>
      </w:r>
      <w:r w:rsidRPr="00505B71">
        <w:rPr>
          <w:rFonts w:ascii="Marianne" w:hAnsi="Marianne"/>
          <w:b/>
          <w:sz w:val="22"/>
        </w:rPr>
        <w:t>:</w:t>
      </w:r>
    </w:p>
    <w:p w:rsidR="00D426B4" w:rsidRDefault="00D426B4" w:rsidP="00D426B4">
      <w:pPr>
        <w:ind w:left="426"/>
        <w:jc w:val="both"/>
        <w:rPr>
          <w:rFonts w:ascii="Marianne" w:hAnsi="Marianne"/>
          <w:b/>
          <w:sz w:val="22"/>
        </w:rPr>
      </w:pPr>
      <w:r w:rsidRPr="00505B71">
        <w:rPr>
          <w:rFonts w:ascii="Marianne" w:hAnsi="Marianne"/>
          <w:b/>
          <w:sz w:val="22"/>
        </w:rPr>
        <w:tab/>
      </w:r>
    </w:p>
    <w:p w:rsidR="00D426B4" w:rsidRDefault="00D426B4" w:rsidP="00D426B4">
      <w:pPr>
        <w:ind w:left="426"/>
        <w:jc w:val="both"/>
        <w:rPr>
          <w:rFonts w:ascii="Marianne" w:hAnsi="Marianne"/>
          <w:b/>
          <w:sz w:val="22"/>
        </w:rPr>
      </w:pPr>
    </w:p>
    <w:p w:rsidR="00D426B4" w:rsidRDefault="00D426B4" w:rsidP="00D426B4">
      <w:pPr>
        <w:ind w:left="426"/>
        <w:jc w:val="both"/>
        <w:rPr>
          <w:rFonts w:ascii="Marianne" w:hAnsi="Marianne"/>
          <w:b/>
          <w:sz w:val="22"/>
        </w:rPr>
      </w:pPr>
    </w:p>
    <w:p w:rsidR="00D426B4" w:rsidRPr="00505B71" w:rsidRDefault="00D426B4" w:rsidP="00D426B4">
      <w:pPr>
        <w:ind w:left="426"/>
        <w:jc w:val="both"/>
        <w:rPr>
          <w:rFonts w:ascii="Marianne" w:hAnsi="Marianne"/>
          <w:sz w:val="24"/>
        </w:rPr>
      </w:pPr>
      <w:r w:rsidRPr="00505B71">
        <w:rPr>
          <w:rFonts w:ascii="Marianne" w:hAnsi="Marianne"/>
          <w:b/>
          <w:sz w:val="22"/>
        </w:rPr>
        <w:t>SIGNATURE</w:t>
      </w: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2268"/>
          <w:tab w:val="left" w:pos="4536"/>
        </w:tabs>
        <w:spacing w:before="60" w:after="60"/>
        <w:ind w:left="567" w:right="425"/>
        <w:rPr>
          <w:rFonts w:ascii="Marianne" w:hAnsi="Marianne"/>
          <w:sz w:val="22"/>
        </w:rPr>
      </w:pPr>
    </w:p>
    <w:p w:rsidR="00D426B4" w:rsidRPr="00505B71" w:rsidRDefault="00D426B4" w:rsidP="00D426B4">
      <w:pPr>
        <w:tabs>
          <w:tab w:val="left" w:pos="2268"/>
          <w:tab w:val="left" w:pos="6238"/>
        </w:tabs>
        <w:spacing w:before="60" w:after="60"/>
        <w:ind w:right="425"/>
        <w:rPr>
          <w:rFonts w:ascii="Marianne" w:hAnsi="Marianne"/>
          <w:b/>
          <w:snapToGrid/>
          <w:sz w:val="22"/>
        </w:rPr>
      </w:pPr>
    </w:p>
    <w:p w:rsidR="00D426B4" w:rsidRDefault="00D426B4" w:rsidP="00D426B4">
      <w:pPr>
        <w:widowControl/>
        <w:tabs>
          <w:tab w:val="left" w:pos="900"/>
        </w:tabs>
        <w:ind w:left="426"/>
        <w:jc w:val="both"/>
        <w:rPr>
          <w:rFonts w:ascii="Marianne" w:hAnsi="Marianne"/>
          <w:sz w:val="22"/>
        </w:rPr>
      </w:pPr>
    </w:p>
    <w:p w:rsidR="00D426B4" w:rsidRPr="00825759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  <w:r w:rsidRPr="00A60EBD">
        <w:rPr>
          <w:rFonts w:ascii="Marianne" w:hAnsi="Marianne"/>
          <w:sz w:val="22"/>
        </w:rPr>
        <w:br w:type="page"/>
      </w:r>
    </w:p>
    <w:p w:rsidR="00D426B4" w:rsidRDefault="00D426B4" w:rsidP="00D426B4">
      <w:pPr>
        <w:tabs>
          <w:tab w:val="left" w:pos="2268"/>
          <w:tab w:val="left" w:pos="6238"/>
        </w:tabs>
        <w:spacing w:before="60" w:after="60"/>
        <w:ind w:right="425"/>
        <w:rPr>
          <w:rFonts w:ascii="Marianne" w:hAnsi="Marianne"/>
        </w:rPr>
      </w:pPr>
    </w:p>
    <w:p w:rsidR="00D426B4" w:rsidRDefault="00D426B4" w:rsidP="00D426B4">
      <w:pPr>
        <w:tabs>
          <w:tab w:val="left" w:pos="2268"/>
        </w:tabs>
        <w:spacing w:before="60" w:after="60"/>
        <w:ind w:right="425"/>
        <w:rPr>
          <w:rFonts w:ascii="Marianne" w:hAnsi="Marianne"/>
        </w:rPr>
      </w:pPr>
      <w:r>
        <w:rPr>
          <w:rFonts w:ascii="Marianne" w:hAnsi="Marianne"/>
        </w:rPr>
        <w:tab/>
      </w:r>
    </w:p>
    <w:p w:rsidR="00D426B4" w:rsidRDefault="00AD513B" w:rsidP="00D426B4">
      <w:pPr>
        <w:tabs>
          <w:tab w:val="left" w:pos="2268"/>
        </w:tabs>
        <w:spacing w:before="60" w:after="60"/>
        <w:ind w:right="425"/>
        <w:rPr>
          <w:rFonts w:ascii="Marianne" w:hAnsi="Marianne"/>
        </w:rPr>
      </w:pPr>
      <w:r>
        <w:rPr>
          <w:noProof/>
          <w:snapToGrid/>
        </w:rPr>
        <w:drawing>
          <wp:inline distT="0" distB="0" distL="0" distR="0" wp14:anchorId="47388814" wp14:editId="0C332BCE">
            <wp:extent cx="6660515" cy="4352290"/>
            <wp:effectExtent l="0" t="0" r="698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35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6B4" w:rsidRPr="00505B71" w:rsidRDefault="00D426B4" w:rsidP="00D426B4">
      <w:pPr>
        <w:tabs>
          <w:tab w:val="left" w:pos="2268"/>
          <w:tab w:val="left" w:pos="6238"/>
        </w:tabs>
        <w:spacing w:before="60" w:after="60"/>
        <w:ind w:right="425"/>
        <w:rPr>
          <w:rFonts w:ascii="Marianne" w:hAnsi="Marianne"/>
          <w:b/>
          <w:snapToGrid/>
          <w:sz w:val="22"/>
        </w:rPr>
      </w:pPr>
      <w:r w:rsidRPr="00825759">
        <w:rPr>
          <w:rFonts w:ascii="Marianne" w:hAnsi="Marianne"/>
        </w:rPr>
        <w:br w:type="page"/>
      </w:r>
    </w:p>
    <w:tbl>
      <w:tblPr>
        <w:tblpPr w:leftFromText="141" w:rightFromText="141" w:vertAnchor="page" w:horzAnchor="margin" w:tblpXSpec="center" w:tblpY="1849"/>
        <w:tblW w:w="10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985"/>
        <w:gridCol w:w="992"/>
        <w:gridCol w:w="929"/>
        <w:gridCol w:w="1034"/>
        <w:gridCol w:w="1298"/>
        <w:gridCol w:w="1134"/>
        <w:gridCol w:w="1417"/>
        <w:gridCol w:w="11"/>
      </w:tblGrid>
      <w:tr w:rsidR="00D426B4" w:rsidRPr="009B638D" w:rsidTr="00E56CE9">
        <w:trPr>
          <w:cantSplit/>
          <w:trHeight w:val="544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ind w:left="1071" w:hanging="425"/>
              <w:rPr>
                <w:rFonts w:ascii="Marianne" w:hAnsi="Marianne"/>
                <w:snapToGrid/>
                <w:sz w:val="22"/>
              </w:rPr>
            </w:pPr>
          </w:p>
          <w:p w:rsidR="00D426B4" w:rsidRPr="009B638D" w:rsidRDefault="00D426B4" w:rsidP="00E56CE9">
            <w:pPr>
              <w:ind w:left="1497"/>
              <w:jc w:val="center"/>
              <w:rPr>
                <w:rFonts w:ascii="Marianne" w:hAnsi="Marianne"/>
                <w:b/>
                <w:snapToGrid/>
                <w:spacing w:val="20"/>
                <w:sz w:val="22"/>
              </w:rPr>
            </w:pPr>
          </w:p>
        </w:tc>
        <w:tc>
          <w:tcPr>
            <w:tcW w:w="980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napToGrid/>
                <w:spacing w:val="20"/>
                <w:sz w:val="22"/>
              </w:rPr>
              <w:t>DIMENSIONS</w:t>
            </w:r>
            <w:r>
              <w:rPr>
                <w:rFonts w:ascii="Marianne" w:hAnsi="Marianne"/>
                <w:b/>
                <w:snapToGrid/>
                <w:spacing w:val="20"/>
                <w:sz w:val="22"/>
              </w:rPr>
              <w:t xml:space="preserve"> (MANCHES LONGUES)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cantSplit/>
          <w:trHeight w:val="494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26B4" w:rsidRPr="009B638D" w:rsidRDefault="00D426B4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  <w:r w:rsidRPr="009B638D">
              <w:rPr>
                <w:rFonts w:ascii="Marianne" w:hAnsi="Marianne"/>
                <w:b/>
                <w:smallCaps/>
                <w:snapToGrid/>
                <w:sz w:val="22"/>
              </w:rPr>
              <w:t>Désignation</w:t>
            </w: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keepNext/>
              <w:widowControl/>
              <w:tabs>
                <w:tab w:val="left" w:pos="1418"/>
                <w:tab w:val="left" w:pos="2268"/>
                <w:tab w:val="center" w:pos="4820"/>
              </w:tabs>
              <w:spacing w:after="120"/>
              <w:jc w:val="center"/>
              <w:outlineLvl w:val="5"/>
              <w:rPr>
                <w:rFonts w:ascii="Marianne" w:hAnsi="Marianne"/>
                <w:snapToGrid/>
                <w:sz w:val="24"/>
              </w:rPr>
            </w:pPr>
            <w:r w:rsidRPr="009B638D">
              <w:rPr>
                <w:rFonts w:ascii="Marianne" w:hAnsi="Marianne"/>
                <w:b/>
                <w:bCs/>
                <w:snapToGrid/>
                <w:sz w:val="24"/>
              </w:rPr>
              <w:t>Tailles</w:t>
            </w:r>
          </w:p>
        </w:tc>
        <w:tc>
          <w:tcPr>
            <w:tcW w:w="1428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rPr>
                <w:rFonts w:ascii="Marianne" w:hAnsi="Marianne"/>
                <w:snapToGrid/>
                <w:spacing w:val="-10"/>
                <w:sz w:val="22"/>
              </w:rPr>
            </w:pP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478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26B4" w:rsidRPr="009B638D" w:rsidRDefault="00D426B4" w:rsidP="00E56CE9">
            <w:pPr>
              <w:ind w:left="1497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2985" w:type="dxa"/>
            <w:vMerge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26B4" w:rsidRPr="009B638D" w:rsidRDefault="00D426B4" w:rsidP="00E56CE9">
            <w:pPr>
              <w:widowControl/>
              <w:jc w:val="center"/>
              <w:rPr>
                <w:rFonts w:ascii="Marianne" w:hAnsi="Marianne"/>
                <w:b/>
                <w:bCs/>
                <w:snapToGrid/>
              </w:rPr>
            </w:pPr>
            <w:r w:rsidRPr="009B638D">
              <w:rPr>
                <w:rFonts w:ascii="Marianne" w:hAnsi="Marianne"/>
                <w:b/>
                <w:bCs/>
                <w:snapToGrid/>
              </w:rPr>
              <w:t>XXL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pacing w:val="-10"/>
                <w:sz w:val="22"/>
              </w:rPr>
            </w:pPr>
            <w:r w:rsidRPr="009B638D">
              <w:rPr>
                <w:rFonts w:ascii="Marianne" w:hAnsi="Marianne"/>
                <w:snapToGrid/>
                <w:spacing w:val="-10"/>
                <w:sz w:val="22"/>
              </w:rPr>
              <w:t xml:space="preserve">Tolérances </w:t>
            </w:r>
            <w:r w:rsidRPr="009B638D">
              <w:rPr>
                <w:rFonts w:ascii="Marianne" w:hAnsi="Marianne"/>
                <w:snapToGrid/>
                <w:sz w:val="22"/>
              </w:rPr>
              <w:t>en cm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948"/>
        </w:trPr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6B4" w:rsidRPr="005E2B1F" w:rsidRDefault="00D426B4" w:rsidP="00E56CE9">
            <w:pPr>
              <w:ind w:left="1497"/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Correspondance avec les mensurations de l'individu (en cm)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81 à 88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89 à 96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97 à 104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105 à 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113 à 120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b/>
                <w:smallCaps/>
                <w:snapToGrid/>
                <w:sz w:val="22"/>
              </w:rPr>
            </w:pP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1497"/>
                <w:tab w:val="left" w:pos="2268"/>
                <w:tab w:val="center" w:pos="4820"/>
              </w:tabs>
              <w:spacing w:before="120" w:after="120"/>
              <w:ind w:left="1497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proofErr w:type="gramStart"/>
            <w:r>
              <w:rPr>
                <w:rFonts w:ascii="Marianne" w:hAnsi="Marianne"/>
                <w:snapToGrid/>
                <w:spacing w:val="2"/>
                <w:sz w:val="22"/>
              </w:rPr>
              <w:t>a</w:t>
            </w:r>
            <w:proofErr w:type="gramEnd"/>
          </w:p>
          <w:p w:rsidR="00D426B4" w:rsidRPr="005E2B1F" w:rsidRDefault="00D426B4" w:rsidP="00E56CE9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A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 xml:space="preserve">Longueur totale 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 xml:space="preserve"> </w:t>
            </w:r>
            <w:r>
              <w:rPr>
                <w:rFonts w:ascii="Marianne" w:hAnsi="Marianne"/>
                <w:snapToGrid/>
                <w:spacing w:val="2"/>
                <w:sz w:val="22"/>
              </w:rPr>
              <w:t>(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de la pointe d’encolure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jusqu’au bas de l’effet rempli inclus)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    B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Demi</w:t>
            </w:r>
            <w:r w:rsidRPr="009B638D">
              <w:rPr>
                <w:rFonts w:ascii="Marianne" w:hAnsi="Marianne"/>
                <w:snapToGrid/>
                <w:sz w:val="22"/>
              </w:rPr>
              <w:t>-t</w:t>
            </w:r>
            <w:r w:rsidRPr="009B638D">
              <w:rPr>
                <w:rFonts w:ascii="Marianne" w:hAnsi="Marianne"/>
                <w:snapToGrid/>
                <w:spacing w:val="2"/>
                <w:sz w:val="22"/>
              </w:rPr>
              <w:t>our de poitrine</w:t>
            </w:r>
            <w:r>
              <w:rPr>
                <w:rFonts w:ascii="Marianne" w:hAnsi="Marianne"/>
                <w:snapToGrid/>
                <w:spacing w:val="2"/>
                <w:sz w:val="22"/>
              </w:rPr>
              <w:t xml:space="preserve">       (pris à la base des emmanchures)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 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C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 xml:space="preserve">Largeur prise au bas de l’effet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D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Longueur des manches bord-côte compris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9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E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Corde d’emmanchure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F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pacing w:val="2"/>
                <w:sz w:val="22"/>
              </w:rPr>
              <w:t xml:space="preserve">Largeur </w:t>
            </w:r>
            <w:r w:rsidRPr="009B638D">
              <w:rPr>
                <w:rFonts w:ascii="Marianne" w:hAnsi="Marianne"/>
                <w:snapToGrid/>
                <w:sz w:val="22"/>
              </w:rPr>
              <w:t>des bord-côtes</w:t>
            </w:r>
            <w:r>
              <w:rPr>
                <w:rFonts w:ascii="Marianne" w:hAnsi="Marianne"/>
                <w:snapToGrid/>
                <w:sz w:val="22"/>
              </w:rPr>
              <w:t xml:space="preserve"> bas de manche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G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Largeur d’encolure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z w:val="22"/>
              </w:rPr>
              <w:t>± 0,5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H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rPr>
                <w:rFonts w:ascii="Marianne" w:hAnsi="Marianne"/>
                <w:snapToGrid/>
                <w:sz w:val="22"/>
              </w:rPr>
            </w:pPr>
            <w:r w:rsidRPr="009B638D">
              <w:rPr>
                <w:rFonts w:ascii="Marianne" w:hAnsi="Marianne"/>
                <w:snapToGrid/>
                <w:spacing w:val="2"/>
                <w:sz w:val="22"/>
              </w:rPr>
              <w:t>Profondeur d'encolure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± 1</w:t>
            </w:r>
          </w:p>
        </w:tc>
      </w:tr>
      <w:tr w:rsidR="00D426B4" w:rsidRPr="009B638D" w:rsidTr="00E56CE9">
        <w:tblPrEx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  <w:trHeight w:val="742"/>
        </w:trPr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pacing w:val="2"/>
                <w:sz w:val="22"/>
              </w:rPr>
            </w:pPr>
            <w:r>
              <w:rPr>
                <w:rFonts w:ascii="Marianne" w:hAnsi="Marianne"/>
                <w:snapToGrid/>
                <w:spacing w:val="2"/>
                <w:sz w:val="22"/>
              </w:rPr>
              <w:t>Masse Minimale d’un effet (exprimé en gramme)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6B4" w:rsidRPr="009B638D" w:rsidRDefault="00D426B4" w:rsidP="00E56CE9">
            <w:pPr>
              <w:widowControl/>
              <w:tabs>
                <w:tab w:val="left" w:pos="1418"/>
                <w:tab w:val="left" w:pos="2268"/>
                <w:tab w:val="center" w:pos="4820"/>
              </w:tabs>
              <w:spacing w:before="120" w:after="120"/>
              <w:jc w:val="center"/>
              <w:rPr>
                <w:rFonts w:ascii="Marianne" w:hAnsi="Marianne"/>
                <w:snapToGrid/>
                <w:sz w:val="22"/>
              </w:rPr>
            </w:pPr>
            <w:r>
              <w:rPr>
                <w:rFonts w:ascii="Marianne" w:hAnsi="Marianne"/>
                <w:snapToGrid/>
                <w:sz w:val="22"/>
              </w:rPr>
              <w:t>/</w:t>
            </w:r>
          </w:p>
        </w:tc>
      </w:tr>
    </w:tbl>
    <w:p w:rsidR="00D426B4" w:rsidRPr="00505B71" w:rsidRDefault="00D426B4" w:rsidP="00D426B4">
      <w:pPr>
        <w:tabs>
          <w:tab w:val="left" w:pos="2268"/>
          <w:tab w:val="left" w:pos="6238"/>
        </w:tabs>
        <w:spacing w:before="60" w:after="60"/>
        <w:ind w:left="567" w:right="425"/>
        <w:rPr>
          <w:rFonts w:ascii="Marianne" w:hAnsi="Marianne"/>
          <w:b/>
          <w:snapToGrid/>
          <w:sz w:val="22"/>
        </w:rPr>
      </w:pPr>
    </w:p>
    <w:p w:rsidR="00D426B4" w:rsidRDefault="00D426B4" w:rsidP="00D426B4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  <w:bookmarkStart w:id="0" w:name="_GoBack"/>
      <w:bookmarkEnd w:id="0"/>
    </w:p>
    <w:p w:rsidR="00D426B4" w:rsidRPr="00505B71" w:rsidRDefault="00D426B4" w:rsidP="00D426B4">
      <w:pPr>
        <w:widowControl/>
        <w:tabs>
          <w:tab w:val="left" w:pos="5103"/>
        </w:tabs>
        <w:spacing w:before="120" w:after="120"/>
        <w:ind w:left="567" w:right="567"/>
        <w:rPr>
          <w:rFonts w:ascii="Marianne" w:hAnsi="Marianne"/>
          <w:b/>
          <w:snapToGrid/>
          <w:sz w:val="22"/>
        </w:rPr>
      </w:pPr>
      <w:r w:rsidRPr="00505B71">
        <w:rPr>
          <w:rFonts w:ascii="Marianne" w:hAnsi="Marianne"/>
          <w:b/>
          <w:snapToGrid/>
          <w:sz w:val="22"/>
        </w:rPr>
        <w:t>FAIT A</w:t>
      </w:r>
      <w:r w:rsidRPr="00505B71">
        <w:rPr>
          <w:rFonts w:ascii="Calibri" w:hAnsi="Calibri" w:cs="Calibri"/>
          <w:b/>
          <w:snapToGrid/>
          <w:sz w:val="22"/>
        </w:rPr>
        <w:t> </w:t>
      </w:r>
      <w:r w:rsidRPr="00505B71">
        <w:rPr>
          <w:rFonts w:ascii="Marianne" w:hAnsi="Marianne"/>
          <w:b/>
          <w:snapToGrid/>
          <w:sz w:val="22"/>
        </w:rPr>
        <w:t>:</w:t>
      </w: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505B71" w:rsidRDefault="00D426B4" w:rsidP="00D426B4">
      <w:pPr>
        <w:widowControl/>
        <w:ind w:left="426"/>
        <w:jc w:val="both"/>
        <w:rPr>
          <w:rFonts w:ascii="Marianne" w:hAnsi="Marianne"/>
          <w:b/>
          <w:snapToGrid/>
          <w:sz w:val="22"/>
        </w:rPr>
      </w:pPr>
    </w:p>
    <w:p w:rsidR="00D426B4" w:rsidRPr="00CD51CF" w:rsidRDefault="00D426B4" w:rsidP="00D426B4">
      <w:pPr>
        <w:widowControl/>
        <w:ind w:left="426"/>
        <w:jc w:val="both"/>
        <w:rPr>
          <w:rFonts w:ascii="Marianne" w:hAnsi="Marianne"/>
          <w:snapToGrid/>
          <w:sz w:val="24"/>
        </w:rPr>
      </w:pPr>
      <w:r w:rsidRPr="00505B71">
        <w:rPr>
          <w:rFonts w:ascii="Marianne" w:hAnsi="Marianne"/>
          <w:b/>
          <w:snapToGrid/>
          <w:sz w:val="22"/>
        </w:rPr>
        <w:t>SIGNATURE</w:t>
      </w:r>
    </w:p>
    <w:p w:rsidR="00DD484A" w:rsidRDefault="00DD484A"/>
    <w:sectPr w:rsidR="00DD484A" w:rsidSect="00420318">
      <w:headerReference w:type="default" r:id="rId8"/>
      <w:footerReference w:type="default" r:id="rId9"/>
      <w:pgSz w:w="11907" w:h="16840" w:code="9"/>
      <w:pgMar w:top="567" w:right="851" w:bottom="306" w:left="56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6B4" w:rsidRDefault="00D426B4" w:rsidP="00D426B4">
      <w:r>
        <w:separator/>
      </w:r>
    </w:p>
  </w:endnote>
  <w:endnote w:type="continuationSeparator" w:id="0">
    <w:p w:rsidR="00D426B4" w:rsidRDefault="00D426B4" w:rsidP="00D4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87"/>
      <w:gridCol w:w="9402"/>
    </w:tblGrid>
    <w:tr w:rsidR="00A3224C" w:rsidTr="00CB2314">
      <w:tc>
        <w:tcPr>
          <w:tcW w:w="1080" w:type="dxa"/>
        </w:tcPr>
        <w:p w:rsidR="005C3AA2" w:rsidRPr="005C3AA2" w:rsidRDefault="00C23A92" w:rsidP="005C3AA2">
          <w:pPr>
            <w:pStyle w:val="Pieddepage"/>
            <w:jc w:val="right"/>
            <w:rPr>
              <w:sz w:val="22"/>
              <w:szCs w:val="21"/>
            </w:rPr>
          </w:pPr>
          <w:r>
            <w:rPr>
              <w:sz w:val="22"/>
              <w:szCs w:val="21"/>
            </w:rPr>
            <w:t xml:space="preserve">Page </w:t>
          </w:r>
          <w:r>
            <w:rPr>
              <w:sz w:val="22"/>
              <w:szCs w:val="21"/>
            </w:rPr>
            <w:fldChar w:fldCharType="begin"/>
          </w:r>
          <w:r>
            <w:rPr>
              <w:sz w:val="22"/>
              <w:szCs w:val="21"/>
            </w:rPr>
            <w:instrText xml:space="preserve"> PAGE   \* MERGEFORMAT </w:instrText>
          </w:r>
          <w:r>
            <w:rPr>
              <w:sz w:val="22"/>
              <w:szCs w:val="21"/>
            </w:rPr>
            <w:fldChar w:fldCharType="separate"/>
          </w:r>
          <w:r w:rsidR="00433F81">
            <w:rPr>
              <w:noProof/>
              <w:sz w:val="22"/>
              <w:szCs w:val="21"/>
            </w:rPr>
            <w:t>6</w:t>
          </w:r>
          <w:r>
            <w:rPr>
              <w:sz w:val="22"/>
              <w:szCs w:val="21"/>
            </w:rPr>
            <w:fldChar w:fldCharType="end"/>
          </w:r>
          <w:r>
            <w:rPr>
              <w:sz w:val="22"/>
              <w:szCs w:val="21"/>
            </w:rPr>
            <w:t>/6</w:t>
          </w:r>
        </w:p>
      </w:tc>
      <w:tc>
        <w:tcPr>
          <w:tcW w:w="9341" w:type="dxa"/>
        </w:tcPr>
        <w:p w:rsidR="00A3224C" w:rsidRDefault="00C23A92" w:rsidP="00CB2314">
          <w:pPr>
            <w:pStyle w:val="Pieddepage"/>
          </w:pPr>
          <w:r>
            <w:t xml:space="preserve">Fiche technique valant engagement </w:t>
          </w:r>
          <w:r w:rsidRPr="00D228B5">
            <w:t>GILETS DE CORPS DE l’EPPCAA</w:t>
          </w:r>
          <w:r>
            <w:t>E</w:t>
          </w:r>
        </w:p>
      </w:tc>
    </w:tr>
  </w:tbl>
  <w:p w:rsidR="00A3224C" w:rsidRDefault="00433F81" w:rsidP="007E25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6B4" w:rsidRDefault="00D426B4" w:rsidP="00D426B4">
      <w:r>
        <w:separator/>
      </w:r>
    </w:p>
  </w:footnote>
  <w:footnote w:type="continuationSeparator" w:id="0">
    <w:p w:rsidR="00D426B4" w:rsidRDefault="00D426B4" w:rsidP="00D42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4C" w:rsidRPr="00AE4C5E" w:rsidRDefault="00C23A92" w:rsidP="00A3224C">
    <w:pPr>
      <w:pStyle w:val="En-tt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AE4C5E">
      <w:rPr>
        <w:noProof/>
        <w:sz w:val="18"/>
        <w:szCs w:val="18"/>
      </w:rPr>
      <w:t>ANNEXE A LA F</w:t>
    </w:r>
    <w:r w:rsidR="00433F81">
      <w:rPr>
        <w:noProof/>
        <w:sz w:val="18"/>
        <w:szCs w:val="18"/>
      </w:rPr>
      <w:t>P</w:t>
    </w:r>
    <w:r w:rsidRPr="00AE4C5E">
      <w:rPr>
        <w:noProof/>
        <w:sz w:val="18"/>
        <w:szCs w:val="18"/>
      </w:rPr>
      <w:t>IH N°</w:t>
    </w:r>
    <w:r>
      <w:rPr>
        <w:noProof/>
        <w:sz w:val="18"/>
        <w:szCs w:val="18"/>
      </w:rPr>
      <w:t>8415-0132</w:t>
    </w:r>
    <w:r w:rsidRPr="00AE4C5E">
      <w:rPr>
        <w:noProof/>
        <w:sz w:val="18"/>
        <w:szCs w:val="18"/>
      </w:rPr>
      <w:t xml:space="preserve"> RELATIVE AUX </w:t>
    </w:r>
    <w:r>
      <w:rPr>
        <w:noProof/>
        <w:sz w:val="18"/>
        <w:szCs w:val="18"/>
      </w:rPr>
      <w:t>GILETS DE CORPS DE l’EPPCAAE</w:t>
    </w:r>
  </w:p>
  <w:p w:rsidR="00A3224C" w:rsidRPr="00A3224C" w:rsidRDefault="00433F81" w:rsidP="00C265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B4"/>
    <w:rsid w:val="00433F81"/>
    <w:rsid w:val="00AD513B"/>
    <w:rsid w:val="00B228C3"/>
    <w:rsid w:val="00C23A92"/>
    <w:rsid w:val="00D426B4"/>
    <w:rsid w:val="00DD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BFDD7"/>
  <w15:chartTrackingRefBased/>
  <w15:docId w15:val="{A15798A0-778D-45C3-B624-3F40F2B0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6B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D426B4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26B4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D426B4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D426B4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FORTIER Maud ASC NIV 1 OT</dc:creator>
  <cp:keywords/>
  <dc:description/>
  <cp:lastModifiedBy>FORTIER Maud ASC NIV 1 OT</cp:lastModifiedBy>
  <cp:revision>5</cp:revision>
  <dcterms:created xsi:type="dcterms:W3CDTF">2025-02-27T13:32:00Z</dcterms:created>
  <dcterms:modified xsi:type="dcterms:W3CDTF">2025-03-04T09:03:00Z</dcterms:modified>
</cp:coreProperties>
</file>